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1569DF" w:rsidTr="001569DF">
        <w:trPr>
          <w:trHeight w:val="525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569DF" w:rsidRDefault="0015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OPĆA GIMNAZIJA - 2. razred</w:t>
            </w:r>
          </w:p>
        </w:tc>
      </w:tr>
      <w:tr w:rsidR="001569DF" w:rsidTr="001569DF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569DF" w:rsidRDefault="0015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1411E6" w:rsidRPr="001569DF" w:rsidTr="001411E6">
        <w:trPr>
          <w:trHeight w:val="283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SVI UDŽBENICI NA OVOM POPISU SU U POTPUNOSTI NOVI (BIRANI OVE ŠKOLSKE GODINE 2019./2020.)</w:t>
            </w:r>
          </w:p>
        </w:tc>
      </w:tr>
      <w:tr w:rsidR="001411E6" w:rsidRPr="001569DF" w:rsidTr="001411E6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biologije za drugi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Sunčica Remenar, Mirela Sertić Perić, Fran Rebrina, Snježana Đumlija</w:t>
            </w:r>
          </w:p>
        </w:tc>
      </w:tr>
      <w:tr w:rsidR="001411E6" w:rsidRPr="001569DF" w:rsidTr="001411E6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Press, OELT Limited Podružnica u Republici Hrvatskoj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 book with eBook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Jayne Wildman, Cathy Mayers, Claire Thacker</w:t>
            </w:r>
          </w:p>
        </w:tc>
      </w:tr>
      <w:tr w:rsidR="001411E6" w:rsidRPr="001569DF" w:rsidTr="001411E6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0C136C" w:rsidRDefault="001411E6" w:rsidP="001411E6">
            <w:pPr>
              <w:shd w:val="clear" w:color="auto" w:fill="FFFF00"/>
              <w:spacing w:after="0"/>
              <w:rPr>
                <w:sz w:val="20"/>
                <w:szCs w:val="20"/>
              </w:rPr>
            </w:pPr>
            <w:r w:rsidRPr="000C136C">
              <w:rPr>
                <w:sz w:val="20"/>
                <w:szCs w:val="20"/>
              </w:rPr>
              <w:t>Engleski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1E6" w:rsidRPr="0046048B" w:rsidRDefault="001411E6" w:rsidP="001411E6">
            <w:pPr>
              <w:shd w:val="clear" w:color="auto" w:fill="FFFF0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1E6" w:rsidRPr="0046048B" w:rsidRDefault="001411E6" w:rsidP="001411E6">
            <w:pPr>
              <w:shd w:val="clear" w:color="auto" w:fill="FFFF00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0C136C" w:rsidRDefault="001411E6" w:rsidP="001411E6">
            <w:pPr>
              <w:shd w:val="clear" w:color="auto" w:fill="FFFF00"/>
              <w:spacing w:after="0"/>
              <w:rPr>
                <w:sz w:val="16"/>
                <w:szCs w:val="16"/>
              </w:rPr>
            </w:pPr>
            <w:r w:rsidRPr="000C136C">
              <w:rPr>
                <w:sz w:val="16"/>
                <w:szCs w:val="16"/>
              </w:rPr>
              <w:t>Oxford University Press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1E6" w:rsidRPr="000C136C" w:rsidRDefault="001411E6" w:rsidP="001411E6">
            <w:pPr>
              <w:shd w:val="clear" w:color="auto" w:fill="FFFF00"/>
              <w:spacing w:after="0"/>
              <w:rPr>
                <w:sz w:val="20"/>
                <w:szCs w:val="20"/>
              </w:rPr>
            </w:pPr>
            <w:r w:rsidRPr="000C136C">
              <w:rPr>
                <w:sz w:val="20"/>
                <w:szCs w:val="20"/>
              </w:rPr>
              <w:t>Insight Intermediate, Workbook with Online Practice, radna bilježnica za engleski jezik 1. (i 2.) razred gimnazija i 4god strukovnih škola, prvi strani jezik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0C136C" w:rsidRDefault="001411E6" w:rsidP="001411E6">
            <w:pPr>
              <w:shd w:val="clear" w:color="auto" w:fill="FFFF00"/>
              <w:spacing w:after="0"/>
              <w:rPr>
                <w:sz w:val="10"/>
                <w:szCs w:val="10"/>
              </w:rPr>
            </w:pPr>
            <w:r w:rsidRPr="000C136C">
              <w:rPr>
                <w:sz w:val="10"/>
                <w:szCs w:val="10"/>
              </w:rPr>
              <w:t>tiskana radna bilježnica s pristupom dodatnom digitalnom materijalu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0C136C" w:rsidRDefault="001411E6" w:rsidP="001411E6">
            <w:pPr>
              <w:shd w:val="clear" w:color="auto" w:fill="FFFF00"/>
              <w:spacing w:after="0"/>
              <w:rPr>
                <w:sz w:val="10"/>
                <w:szCs w:val="10"/>
              </w:rPr>
            </w:pPr>
            <w:r w:rsidRPr="000C136C">
              <w:rPr>
                <w:sz w:val="10"/>
                <w:szCs w:val="10"/>
              </w:rPr>
              <w:t>Paul Hancock</w:t>
            </w:r>
          </w:p>
        </w:tc>
      </w:tr>
      <w:tr w:rsidR="001411E6" w:rsidRPr="001569DF" w:rsidTr="001411E6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 2 - TRAGOVIMA ČOVJEKA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etike s dodatnim digitalnim sadržajima u drugom razredu gimnazija i srednjih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Igor Lukić, Marko Zec, Zlata Paštar</w:t>
            </w:r>
          </w:p>
        </w:tc>
      </w:tr>
      <w:tr w:rsidR="001411E6" w:rsidRPr="001569DF" w:rsidTr="001411E6">
        <w:trPr>
          <w:trHeight w:val="31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fizike za drugi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Jakov Labor, Jasmina Zelenko Paduan</w:t>
            </w:r>
          </w:p>
        </w:tc>
      </w:tr>
      <w:tr w:rsidR="001411E6" w:rsidRPr="001569DF" w:rsidTr="001411E6">
        <w:trPr>
          <w:trHeight w:val="6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4E0D9C" w:rsidRDefault="001411E6" w:rsidP="001411E6">
            <w:pPr>
              <w:shd w:val="clear" w:color="auto" w:fill="FFFF00"/>
              <w:spacing w:after="0"/>
            </w:pPr>
            <w:r w:rsidRPr="004E0D9C">
              <w:t xml:space="preserve">Fizika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4E0D9C" w:rsidRDefault="001411E6" w:rsidP="001411E6">
            <w:pPr>
              <w:shd w:val="clear" w:color="auto" w:fill="FFFF00"/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4E0D9C" w:rsidRDefault="001411E6" w:rsidP="001411E6">
            <w:pPr>
              <w:shd w:val="clear" w:color="auto" w:fill="FFFF00"/>
              <w:spacing w:after="0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2359B9" w:rsidRDefault="001411E6" w:rsidP="001411E6">
            <w:pPr>
              <w:shd w:val="clear" w:color="auto" w:fill="FFFF00"/>
              <w:spacing w:after="0"/>
              <w:rPr>
                <w:sz w:val="16"/>
                <w:szCs w:val="16"/>
              </w:rPr>
            </w:pPr>
            <w:r w:rsidRPr="002359B9">
              <w:rPr>
                <w:sz w:val="16"/>
                <w:szCs w:val="16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1E6" w:rsidRPr="002359B9" w:rsidRDefault="001411E6" w:rsidP="001411E6">
            <w:pPr>
              <w:shd w:val="clear" w:color="auto" w:fill="FFFF00"/>
              <w:spacing w:after="0"/>
              <w:rPr>
                <w:sz w:val="20"/>
                <w:szCs w:val="20"/>
              </w:rPr>
            </w:pPr>
            <w:r w:rsidRPr="002359B9">
              <w:rPr>
                <w:sz w:val="20"/>
                <w:szCs w:val="20"/>
              </w:rPr>
              <w:t xml:space="preserve">Fizika </w:t>
            </w:r>
            <w:r>
              <w:rPr>
                <w:sz w:val="20"/>
                <w:szCs w:val="20"/>
              </w:rPr>
              <w:t>2</w:t>
            </w:r>
            <w:r w:rsidRPr="002359B9">
              <w:rPr>
                <w:sz w:val="20"/>
                <w:szCs w:val="20"/>
              </w:rPr>
              <w:t xml:space="preserve">, zbirka zadataka iz fizike za </w:t>
            </w:r>
            <w:r>
              <w:rPr>
                <w:sz w:val="20"/>
                <w:szCs w:val="20"/>
              </w:rPr>
              <w:t>drug</w:t>
            </w:r>
            <w:r w:rsidRPr="002359B9">
              <w:rPr>
                <w:sz w:val="20"/>
                <w:szCs w:val="20"/>
              </w:rPr>
              <w:t>i razred gimnazije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2359B9" w:rsidRDefault="001411E6" w:rsidP="001411E6">
            <w:pPr>
              <w:shd w:val="clear" w:color="auto" w:fill="FFFF00"/>
              <w:spacing w:after="0"/>
              <w:rPr>
                <w:sz w:val="10"/>
                <w:szCs w:val="10"/>
              </w:rPr>
            </w:pPr>
            <w:r w:rsidRPr="002359B9">
              <w:rPr>
                <w:sz w:val="10"/>
                <w:szCs w:val="10"/>
              </w:rPr>
              <w:t>zbirka zadataka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2359B9" w:rsidRDefault="001411E6" w:rsidP="001411E6">
            <w:pPr>
              <w:shd w:val="clear" w:color="auto" w:fill="FFFF00"/>
              <w:spacing w:after="0"/>
              <w:rPr>
                <w:sz w:val="10"/>
                <w:szCs w:val="10"/>
              </w:rPr>
            </w:pPr>
            <w:r w:rsidRPr="002359B9">
              <w:rPr>
                <w:sz w:val="10"/>
                <w:szCs w:val="10"/>
              </w:rPr>
              <w:t>Jasmina Zelenko Paduan, Jakov Labor</w:t>
            </w:r>
          </w:p>
        </w:tc>
      </w:tr>
      <w:tr w:rsidR="001411E6" w:rsidRPr="001569DF" w:rsidTr="001411E6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geografije za drugi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Hrvoje Drvenkar, Marko Godinić, Josip Jukić, Dragutin Migles</w:t>
            </w:r>
          </w:p>
        </w:tc>
      </w:tr>
      <w:tr w:rsidR="001411E6" w:rsidRPr="001569DF" w:rsidTr="001411E6">
        <w:trPr>
          <w:trHeight w:val="26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GLAZBENI SUSRETI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glazbene umjetnosti za drugi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Nataša Perak Lovričević, Ljiljana Ščedrov, Ružica Ambruš-Kiš</w:t>
            </w:r>
          </w:p>
        </w:tc>
      </w:tr>
      <w:tr w:rsidR="001411E6" w:rsidRPr="001569DF" w:rsidTr="001411E6">
        <w:trPr>
          <w:trHeight w:val="27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 - FON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hrvatskoga jezika za drugi razred gimnazije i srednjih strukovnih škola (140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 Markusi, Tanja Španjić</w:t>
            </w:r>
          </w:p>
        </w:tc>
      </w:tr>
      <w:tr w:rsidR="001411E6" w:rsidRPr="001569DF" w:rsidTr="001411E6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za drugi razred gimnazije i četverogodišnjih strukovnih škola (140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 Markusi, Sandra Rossetti-Bazdan</w:t>
            </w:r>
          </w:p>
        </w:tc>
      </w:tr>
      <w:tr w:rsidR="001411E6" w:rsidRPr="001569DF" w:rsidTr="001411E6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SVIJET INFORMATIKE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informatike s dodatnim digitalnim sadržajima za drugu godinu učenja informatike za gimnazije i računalstva u strukovnim školama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Lidija Blagojević, Natalija Stjepanek, Tatjana Stranjak, Vesna Tomić</w:t>
            </w:r>
          </w:p>
        </w:tc>
      </w:tr>
      <w:tr w:rsidR="001411E6" w:rsidRPr="001569DF" w:rsidTr="001411E6">
        <w:trPr>
          <w:trHeight w:val="3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Salesiana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DOĐI I VIDI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katoličkoga vjeronauka za drugi razred srednjih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Ivo Džeba, Mario Milovac, Hrvoje Vargić, Šime Zupčić</w:t>
            </w:r>
          </w:p>
        </w:tc>
      </w:tr>
      <w:tr w:rsidR="001411E6" w:rsidRPr="001569DF" w:rsidTr="001411E6">
        <w:trPr>
          <w:trHeight w:val="26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kemije za drugi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Aleksandra Habuš, Melita Barić Tominac, Snježana Liber, Danijela Bajić</w:t>
            </w:r>
          </w:p>
        </w:tc>
      </w:tr>
      <w:tr w:rsidR="007850B9" w:rsidRPr="001569DF" w:rsidTr="001411E6">
        <w:trPr>
          <w:trHeight w:val="26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Kemija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850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85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2, zbirka riješenih primjera i zadataka iz kemije za učenike drugih razreda gimnazije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zbirka zadataka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50B9" w:rsidRPr="001569DF" w:rsidRDefault="007850B9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850B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Aleksandra Habuš, Melita Barić Tominac, Snježana Liber, Danijela Bajić</w:t>
            </w:r>
          </w:p>
        </w:tc>
      </w:tr>
    </w:tbl>
    <w:p w:rsidR="007850B9" w:rsidRDefault="007850B9"/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1411E6" w:rsidRPr="001569DF" w:rsidTr="007850B9">
        <w:trPr>
          <w:trHeight w:val="4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Latinski jezik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4784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LINGUAE LATINAE ELEMENTA 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latinskoga jezika s dodatnim digitalnim sadržajima za 2. godinu učenja u gimnazijama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Jadranka Bagarić</w:t>
            </w:r>
          </w:p>
        </w:tc>
      </w:tr>
      <w:tr w:rsidR="001411E6" w:rsidRPr="001569DF" w:rsidTr="001411E6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16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Linguae Latinae elementa 2, radna bilježnica za latinski jezik za drugu godinu učenja u gimnazijama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11E6" w:rsidRPr="001569DF" w:rsidRDefault="001411E6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Jadranka Bagarić</w:t>
            </w:r>
          </w:p>
        </w:tc>
      </w:tr>
      <w:tr w:rsidR="00116B9B" w:rsidRPr="001569DF" w:rsidTr="001411E6">
        <w:tblPrEx>
          <w:shd w:val="clear" w:color="auto" w:fill="FFFF00"/>
        </w:tblPrEx>
        <w:trPr>
          <w:trHeight w:val="2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umjetnost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4290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ČOVJEK I PROSTOR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likovne umjetnosti za drugi razred gimnazije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Blanka Petrinec Fulir, Natalija Stipetić Čus</w:t>
            </w:r>
          </w:p>
        </w:tc>
      </w:tr>
      <w:tr w:rsidR="00116B9B" w:rsidRPr="001569DF" w:rsidTr="001411E6">
        <w:tblPrEx>
          <w:shd w:val="clear" w:color="auto" w:fill="FFFF00"/>
        </w:tblPrEx>
        <w:trPr>
          <w:trHeight w:val="36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matematike u drugom razredu srednje škole sa zadatcima za rješavanje, 3 i 4 sata tjedno, 1. i 2. dio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16B9B" w:rsidRPr="001569DF" w:rsidRDefault="00116B9B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Ivan Matić, Jurica Barišin, Ljerka Jukić Matić, Maja Zelčić, Marija Mišurac, Robert Gortan, Vesna Vujasin Ilić, Željka Dijanić</w:t>
            </w:r>
          </w:p>
        </w:tc>
      </w:tr>
      <w:tr w:rsidR="001569DF" w:rsidRPr="001569DF" w:rsidTr="001411E6">
        <w:tblPrEx>
          <w:shd w:val="clear" w:color="auto" w:fill="FFFF00"/>
        </w:tblPrEx>
        <w:trPr>
          <w:trHeight w:val="4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napredno učenje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Naklada Ljevak d.o.o.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IDEEN 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njemački jezik, 1. i 2. razred gimanzija i strukovnih škola, 6./7. i 9./10. godina učenja i 3. i 4. razred, 3./4. godina učenja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Wilfried Krenn, Herbert Puchta</w:t>
            </w:r>
          </w:p>
        </w:tc>
      </w:tr>
      <w:tr w:rsidR="001569DF" w:rsidRPr="001569DF" w:rsidTr="001411E6">
        <w:tblPrEx>
          <w:shd w:val="clear" w:color="auto" w:fill="FFFF00"/>
        </w:tblPrEx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početno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Naklada Ljevak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DEUTSCH.COM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njemački jezik, 1. i 2. razred gimnazija i strukovnih škola, 1. i 2.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Gerhard Neuner, Anta Kursiša, Lina Pilypaityte, Sara Vicente, Erna Szakaly</w:t>
            </w:r>
          </w:p>
        </w:tc>
      </w:tr>
      <w:tr w:rsidR="001569DF" w:rsidRPr="001569DF" w:rsidTr="001411E6">
        <w:tblPrEx>
          <w:shd w:val="clear" w:color="auto" w:fill="FFFF00"/>
        </w:tblPrEx>
        <w:trPr>
          <w:trHeight w:val="28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4341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 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povijesti za drugi razred gimnazije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Ante Birin, Tomislav Šarlija, Tihana Magaš</w:t>
            </w:r>
          </w:p>
        </w:tc>
      </w:tr>
      <w:tr w:rsidR="001569DF" w:rsidRPr="001569DF" w:rsidTr="001411E6">
        <w:tblPrEx>
          <w:shd w:val="clear" w:color="auto" w:fill="FFFF00"/>
        </w:tblPrEx>
        <w:trPr>
          <w:trHeight w:val="2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psihologije s dodatnim digitalnim sadržajima u drugom i trećem razredu gimnazija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569DF" w:rsidRPr="001569DF" w:rsidRDefault="001569DF" w:rsidP="001411E6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1569DF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Ana Boban Lipić, Ivana Jambrović Čugura, Maja Kolega</w:t>
            </w:r>
          </w:p>
        </w:tc>
      </w:tr>
    </w:tbl>
    <w:p w:rsidR="00830FD6" w:rsidRDefault="00830FD6"/>
    <w:sectPr w:rsidR="00830FD6" w:rsidSect="001411E6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DF"/>
    <w:rsid w:val="00037C64"/>
    <w:rsid w:val="00116B9B"/>
    <w:rsid w:val="001411E6"/>
    <w:rsid w:val="001569DF"/>
    <w:rsid w:val="002359B9"/>
    <w:rsid w:val="007850B9"/>
    <w:rsid w:val="00830FD6"/>
    <w:rsid w:val="00876AFA"/>
    <w:rsid w:val="00CA7792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3A9A"/>
  <w15:chartTrackingRefBased/>
  <w15:docId w15:val="{6B674CC3-B1ED-46D5-98DC-51184EF2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8864-1323-4EEC-A90F-83BF4B4F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10</cp:revision>
  <dcterms:created xsi:type="dcterms:W3CDTF">2020-06-04T10:13:00Z</dcterms:created>
  <dcterms:modified xsi:type="dcterms:W3CDTF">2020-07-03T06:13:00Z</dcterms:modified>
</cp:coreProperties>
</file>